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8" w:rsidRDefault="00624EF8" w:rsidP="00624EF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ACTIVIDADES DE LA CAMPAÑA SIN HOGAR 2019</w:t>
      </w:r>
    </w:p>
    <w:p w:rsidR="00624EF8" w:rsidRDefault="00624EF8" w:rsidP="00624EF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CÁRITAS DIOCESANA DE CIUDAD REAL</w:t>
      </w:r>
    </w:p>
    <w:p w:rsidR="00624EF8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>ACTIVIDADES DE ÁMBITO DIOCESANO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b/>
          <w:sz w:val="24"/>
          <w:szCs w:val="24"/>
        </w:rPr>
        <w:t>Rueda de prensa</w:t>
      </w:r>
      <w:r w:rsidRPr="002F6574">
        <w:rPr>
          <w:rFonts w:asciiTheme="minorHAnsi" w:hAnsiTheme="minorHAnsi" w:cs="Arial"/>
          <w:sz w:val="24"/>
          <w:szCs w:val="24"/>
        </w:rPr>
        <w:t xml:space="preserve"> provincial.</w:t>
      </w:r>
    </w:p>
    <w:p w:rsidR="00624EF8" w:rsidRPr="002F6574" w:rsidRDefault="00624EF8" w:rsidP="00624E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 xml:space="preserve">Acto de Calle </w:t>
      </w:r>
      <w:r w:rsidRPr="002F6574">
        <w:rPr>
          <w:rFonts w:asciiTheme="minorHAnsi" w:hAnsiTheme="minorHAnsi" w:cs="Arial"/>
          <w:sz w:val="24"/>
          <w:szCs w:val="24"/>
        </w:rPr>
        <w:t>en la Plaza Mayor de Ciudad Real el 24 de octubre a las 12:00 h. y posterior encuentro de convivencia en la sede de Cáritas Diocesana.</w:t>
      </w:r>
    </w:p>
    <w:p w:rsidR="00624EF8" w:rsidRPr="002F6574" w:rsidRDefault="00624EF8" w:rsidP="00624E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="Arial"/>
          <w:bCs/>
          <w:sz w:val="24"/>
          <w:szCs w:val="24"/>
        </w:rPr>
      </w:pPr>
      <w:r w:rsidRPr="002F6574">
        <w:rPr>
          <w:rFonts w:asciiTheme="minorHAnsi" w:hAnsiTheme="minorHAnsi"/>
          <w:b/>
          <w:sz w:val="24"/>
          <w:szCs w:val="24"/>
        </w:rPr>
        <w:t>Colocación de Pancarta</w:t>
      </w:r>
      <w:r w:rsidRPr="002F6574">
        <w:rPr>
          <w:rFonts w:asciiTheme="minorHAnsi" w:hAnsiTheme="minorHAnsi" w:cs="Arial"/>
          <w:bCs/>
          <w:sz w:val="24"/>
          <w:szCs w:val="24"/>
        </w:rPr>
        <w:t xml:space="preserve"> d</w:t>
      </w:r>
      <w:r w:rsidRPr="002F6574">
        <w:rPr>
          <w:rFonts w:asciiTheme="minorHAnsi" w:hAnsiTheme="minorHAnsi"/>
          <w:sz w:val="24"/>
          <w:szCs w:val="24"/>
        </w:rPr>
        <w:t>el 21 al 27 de Octubre en el balcón del Ayuntamiento.</w:t>
      </w:r>
    </w:p>
    <w:p w:rsidR="00624EF8" w:rsidRPr="002F6574" w:rsidRDefault="00624EF8" w:rsidP="00624EF8">
      <w:pPr>
        <w:pStyle w:val="Prrafodelista"/>
        <w:autoSpaceDE w:val="0"/>
        <w:autoSpaceDN w:val="0"/>
        <w:adjustRightInd w:val="0"/>
        <w:spacing w:after="0"/>
        <w:rPr>
          <w:rFonts w:asciiTheme="minorHAnsi" w:hAnsiTheme="minorHAnsi" w:cs="Arial"/>
          <w:bCs/>
          <w:sz w:val="24"/>
          <w:szCs w:val="24"/>
        </w:rPr>
      </w:pP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>ACTIVIDADES DEL CENTRO CASA DE ABRAHAM DE DAIMIEL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Presentación de la campaña a voluntarios y colaboradores de Cáritas en Daimiel.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Colocación de carteles en la calle y locales del pueblo y reparto de dípticos informativos sobre la campaña a lo largo de toda la semana en centros públicos, asociaciones e instituciones de Daimiel.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Colocación pancartas en la fachada del centro a lo largo de todo el mes.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Rueda de prensa local.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Vigilia en la Capilla del Convento de las Mínimas el viernes 25 a las 18:15 h.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Concentración en la Plaza de España de Daimiel con mesa informativa y lectura del manifiesto el sábado 26 a las 12:30 h.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2F6574">
        <w:rPr>
          <w:rFonts w:asciiTheme="minorHAnsi" w:hAnsiTheme="minorHAnsi" w:cs="Arial"/>
          <w:sz w:val="24"/>
          <w:szCs w:val="24"/>
        </w:rPr>
        <w:t>Celebración  con los participantes del centro el domingo 27.</w:t>
      </w:r>
    </w:p>
    <w:p w:rsidR="00624EF8" w:rsidRPr="002F6574" w:rsidRDefault="00624EF8" w:rsidP="00624EF8">
      <w:pPr>
        <w:pStyle w:val="Prrafodelista"/>
        <w:widowControl w:val="0"/>
        <w:spacing w:after="0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>ACTIVIDADES DEL CENTRO JERICÓ DE CIUDAD REAL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3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 xml:space="preserve">Vigilia en la Parroquia San Juan de Ávila, el 22 de octubre a las 20:00 h.    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4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Charlas de sensibilización en el IES Atenea a los alumnos de Integración social.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Colocación de carteles en la calle y locales del pueblo y reparto de dípticos informativos sobre la campaña a lo largo de toda la semana en centros públicos, asociaciones e instituciones de Ciudad Real.</w:t>
      </w: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>ACTIVIDADES DEL CENTRO SAMARIA DE ALCAZAR DE SAN JUAN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/>
          <w:sz w:val="24"/>
          <w:szCs w:val="24"/>
        </w:rPr>
        <w:t>Charla-Presentación de la Campaña: Coordinadora del Área de Inclusión Mª Carmen Nieto.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Rueda de prensa local.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Vigilia de oración el día 25 de octubre a las 21:00 h., en la Plaza de España.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/>
          <w:sz w:val="24"/>
          <w:szCs w:val="24"/>
        </w:rPr>
        <w:t>Acto público de sensibilización con lectura de manifiesto</w:t>
      </w:r>
      <w:r w:rsidRPr="002F6574">
        <w:rPr>
          <w:rFonts w:asciiTheme="minorHAnsi" w:hAnsiTheme="minorHAnsi" w:cs="Arial"/>
          <w:sz w:val="24"/>
          <w:szCs w:val="24"/>
        </w:rPr>
        <w:t xml:space="preserve">, </w:t>
      </w:r>
      <w:r w:rsidRPr="002F6574">
        <w:rPr>
          <w:rFonts w:asciiTheme="minorHAnsi" w:hAnsiTheme="minorHAnsi"/>
          <w:sz w:val="24"/>
          <w:szCs w:val="24"/>
        </w:rPr>
        <w:t xml:space="preserve">26 de Octubre, a las 11:00 h. en </w:t>
      </w:r>
      <w:proofErr w:type="gramStart"/>
      <w:r w:rsidRPr="002F6574">
        <w:rPr>
          <w:rFonts w:asciiTheme="minorHAnsi" w:hAnsiTheme="minorHAnsi"/>
          <w:sz w:val="24"/>
          <w:szCs w:val="24"/>
        </w:rPr>
        <w:t>la</w:t>
      </w:r>
      <w:proofErr w:type="gramEnd"/>
      <w:r w:rsidRPr="002F6574">
        <w:rPr>
          <w:rFonts w:asciiTheme="minorHAnsi" w:hAnsiTheme="minorHAnsi"/>
          <w:sz w:val="24"/>
          <w:szCs w:val="24"/>
        </w:rPr>
        <w:t xml:space="preserve"> C/ Emilio Castelar.</w:t>
      </w:r>
    </w:p>
    <w:p w:rsidR="00624EF8" w:rsidRPr="002F6574" w:rsidRDefault="00624EF8" w:rsidP="00624EF8">
      <w:pPr>
        <w:pStyle w:val="Prrafodelista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</w:p>
    <w:p w:rsidR="00624EF8" w:rsidRPr="002F6574" w:rsidRDefault="00624EF8" w:rsidP="00624EF8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F6574">
        <w:rPr>
          <w:rFonts w:asciiTheme="minorHAnsi" w:hAnsiTheme="minorHAnsi" w:cs="Arial"/>
          <w:b/>
          <w:bCs/>
          <w:sz w:val="24"/>
          <w:szCs w:val="24"/>
        </w:rPr>
        <w:t>ACTIVIDADES DEL CENTRO VIRGEN DE GRACIA DE PUERTOLLANO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6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Eucaristía en la Parroquia Virgen de la Asunción, el 26 de octubre</w:t>
      </w:r>
      <w:r>
        <w:rPr>
          <w:rFonts w:asciiTheme="minorHAnsi" w:hAnsiTheme="minorHAnsi" w:cs="Arial"/>
          <w:sz w:val="24"/>
          <w:szCs w:val="24"/>
        </w:rPr>
        <w:t xml:space="preserve"> a las 19:00 h.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6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/>
          <w:sz w:val="24"/>
          <w:szCs w:val="24"/>
        </w:rPr>
        <w:t>Presentación de la campaña en grupos de confirmación de adultos</w:t>
      </w:r>
      <w:r w:rsidRPr="002F6574">
        <w:rPr>
          <w:rFonts w:asciiTheme="minorHAnsi" w:hAnsiTheme="minorHAnsi" w:cs="Arial"/>
          <w:sz w:val="24"/>
          <w:szCs w:val="24"/>
        </w:rPr>
        <w:t>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6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/>
          <w:sz w:val="24"/>
          <w:szCs w:val="24"/>
        </w:rPr>
        <w:t>Proyección de Película en el cine de la localidad.</w:t>
      </w:r>
    </w:p>
    <w:p w:rsidR="00624EF8" w:rsidRPr="002F6574" w:rsidRDefault="00624EF8" w:rsidP="00624EF8">
      <w:pPr>
        <w:pStyle w:val="Prrafodelista"/>
        <w:widowControl w:val="0"/>
        <w:numPr>
          <w:ilvl w:val="0"/>
          <w:numId w:val="6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/>
          <w:sz w:val="24"/>
          <w:szCs w:val="24"/>
        </w:rPr>
        <w:t>Colocación de pancarta en calle céntrica.</w:t>
      </w:r>
    </w:p>
    <w:p w:rsidR="00C05F19" w:rsidRPr="00624EF8" w:rsidRDefault="00624EF8" w:rsidP="00624EF8">
      <w:pPr>
        <w:pStyle w:val="Prrafodelista"/>
        <w:widowControl w:val="0"/>
        <w:numPr>
          <w:ilvl w:val="0"/>
          <w:numId w:val="6"/>
        </w:numPr>
        <w:spacing w:after="0"/>
        <w:ind w:left="426" w:hanging="426"/>
        <w:rPr>
          <w:rFonts w:asciiTheme="minorHAnsi" w:hAnsiTheme="minorHAnsi" w:cs="Arial"/>
          <w:sz w:val="24"/>
          <w:szCs w:val="24"/>
        </w:rPr>
      </w:pPr>
      <w:r w:rsidRPr="002F6574">
        <w:rPr>
          <w:rFonts w:asciiTheme="minorHAnsi" w:hAnsiTheme="minorHAnsi" w:cs="Arial"/>
          <w:sz w:val="24"/>
          <w:szCs w:val="24"/>
        </w:rPr>
        <w:t>Chocolatada en el centro el Domingo 27 de octubre</w:t>
      </w:r>
      <w:r>
        <w:rPr>
          <w:rFonts w:asciiTheme="minorHAnsi" w:hAnsiTheme="minorHAnsi" w:cs="Arial"/>
          <w:sz w:val="24"/>
          <w:szCs w:val="24"/>
        </w:rPr>
        <w:t>.</w:t>
      </w:r>
      <w:bookmarkStart w:id="0" w:name="_GoBack"/>
      <w:bookmarkEnd w:id="0"/>
    </w:p>
    <w:sectPr w:rsidR="00C05F19" w:rsidRPr="00624EF8" w:rsidSect="00624EF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2pt;height:76.2pt" o:bullet="t">
        <v:imagedata r:id="rId1" o:title="Corazón pequeño izda"/>
      </v:shape>
    </w:pict>
  </w:numPicBullet>
  <w:abstractNum w:abstractNumId="0">
    <w:nsid w:val="14CA3E3F"/>
    <w:multiLevelType w:val="hybridMultilevel"/>
    <w:tmpl w:val="6A0E3D20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11B6"/>
    <w:multiLevelType w:val="hybridMultilevel"/>
    <w:tmpl w:val="5E7AFE4A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20239"/>
    <w:multiLevelType w:val="hybridMultilevel"/>
    <w:tmpl w:val="FE78C734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7677"/>
    <w:multiLevelType w:val="hybridMultilevel"/>
    <w:tmpl w:val="29146216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3A59"/>
    <w:multiLevelType w:val="hybridMultilevel"/>
    <w:tmpl w:val="30B01560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16F28"/>
    <w:multiLevelType w:val="hybridMultilevel"/>
    <w:tmpl w:val="233E5A9C"/>
    <w:lvl w:ilvl="0" w:tplc="0EF87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4"/>
    <w:rsid w:val="00624EF8"/>
    <w:rsid w:val="00C05F19"/>
    <w:rsid w:val="00E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F8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F8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</dc:creator>
  <cp:keywords/>
  <dc:description/>
  <cp:lastModifiedBy>Loli</cp:lastModifiedBy>
  <cp:revision>2</cp:revision>
  <dcterms:created xsi:type="dcterms:W3CDTF">2019-10-22T09:02:00Z</dcterms:created>
  <dcterms:modified xsi:type="dcterms:W3CDTF">2019-10-22T09:03:00Z</dcterms:modified>
</cp:coreProperties>
</file>